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715B470B" w:rsidR="00C17C2F" w:rsidRPr="00C17C2F" w:rsidRDefault="003567ED"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Anästhesiologie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974D6">
              <w:rPr>
                <w:rFonts w:ascii="Arial" w:hAnsi="Arial" w:cs="Arial"/>
                <w:color w:val="000000"/>
                <w:lang w:eastAsia="de-DE"/>
              </w:rPr>
            </w:r>
            <w:r w:rsidR="00A974D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974D6">
              <w:rPr>
                <w:rFonts w:ascii="Arial" w:hAnsi="Arial" w:cs="Arial"/>
                <w:color w:val="000000"/>
                <w:lang w:eastAsia="de-DE"/>
              </w:rPr>
            </w:r>
            <w:r w:rsidR="00A974D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974D6">
              <w:rPr>
                <w:rFonts w:ascii="Arial" w:hAnsi="Arial" w:cs="Arial"/>
                <w:color w:val="000000"/>
                <w:lang w:eastAsia="de-DE"/>
              </w:rPr>
            </w:r>
            <w:r w:rsidR="00A974D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974D6">
              <w:rPr>
                <w:rFonts w:ascii="Arial" w:hAnsi="Arial" w:cs="Arial"/>
                <w:color w:val="000000"/>
                <w:lang w:eastAsia="de-DE"/>
              </w:rPr>
            </w:r>
            <w:r w:rsidR="00A974D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974D6">
              <w:rPr>
                <w:rFonts w:ascii="Arial" w:hAnsi="Arial" w:cs="Arial"/>
                <w:color w:val="000000"/>
                <w:lang w:eastAsia="de-DE"/>
              </w:rPr>
            </w:r>
            <w:r w:rsidR="00A974D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974D6">
              <w:rPr>
                <w:rFonts w:ascii="Arial" w:hAnsi="Arial" w:cs="Arial"/>
                <w:color w:val="000000"/>
                <w:lang w:eastAsia="de-DE"/>
              </w:rPr>
            </w:r>
            <w:r w:rsidR="00A974D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974D6">
              <w:rPr>
                <w:rFonts w:ascii="Arial" w:hAnsi="Arial" w:cs="Arial"/>
                <w:color w:val="000000"/>
                <w:lang w:eastAsia="de-DE"/>
              </w:rPr>
            </w:r>
            <w:r w:rsidR="00A974D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974D6">
              <w:rPr>
                <w:rFonts w:ascii="Arial" w:hAnsi="Arial" w:cs="Arial"/>
                <w:color w:val="000000"/>
                <w:lang w:eastAsia="de-DE"/>
              </w:rPr>
            </w:r>
            <w:r w:rsidR="00A974D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974D6">
              <w:rPr>
                <w:rFonts w:ascii="Arial" w:hAnsi="Arial" w:cs="Arial"/>
                <w:color w:val="000000"/>
                <w:lang w:eastAsia="de-DE"/>
              </w:rPr>
            </w:r>
            <w:r w:rsidR="00A974D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974D6">
              <w:rPr>
                <w:rFonts w:ascii="Arial" w:hAnsi="Arial" w:cs="Arial"/>
                <w:color w:val="000000"/>
                <w:lang w:eastAsia="de-DE"/>
              </w:rPr>
            </w:r>
            <w:r w:rsidR="00A974D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974D6">
              <w:rPr>
                <w:rFonts w:ascii="Arial" w:hAnsi="Arial" w:cs="Arial"/>
                <w:color w:val="000000"/>
                <w:lang w:eastAsia="de-DE"/>
              </w:rPr>
            </w:r>
            <w:r w:rsidR="00A974D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974D6">
              <w:rPr>
                <w:rFonts w:ascii="Arial" w:hAnsi="Arial" w:cs="Arial"/>
                <w:color w:val="000000"/>
                <w:lang w:eastAsia="de-DE"/>
              </w:rPr>
            </w:r>
            <w:r w:rsidR="00A974D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974D6">
              <w:rPr>
                <w:rFonts w:ascii="Arial" w:hAnsi="Arial" w:cs="Arial"/>
                <w:color w:val="000000"/>
                <w:lang w:eastAsia="de-DE"/>
              </w:rPr>
            </w:r>
            <w:r w:rsidR="00A974D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974D6">
              <w:rPr>
                <w:rFonts w:ascii="Arial" w:hAnsi="Arial" w:cs="Arial"/>
                <w:color w:val="000000"/>
                <w:lang w:eastAsia="de-DE"/>
              </w:rPr>
            </w:r>
            <w:r w:rsidR="00A974D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A974D6">
              <w:rPr>
                <w:rFonts w:ascii="Arial" w:hAnsi="Arial" w:cs="Arial"/>
                <w:color w:val="000000"/>
                <w:lang w:eastAsia="de-DE"/>
              </w:rPr>
            </w:r>
            <w:r w:rsidR="00A974D6">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0DB418C" w14:textId="77777777" w:rsidR="00B11777" w:rsidRPr="00B11777" w:rsidRDefault="00B11777" w:rsidP="00B11777">
      <w:pPr>
        <w:tabs>
          <w:tab w:val="left" w:pos="8222"/>
          <w:tab w:val="left" w:pos="8931"/>
          <w:tab w:val="left" w:pos="9214"/>
        </w:tabs>
        <w:spacing w:after="0"/>
        <w:ind w:right="-319"/>
        <w:rPr>
          <w:rFonts w:ascii="Arial" w:eastAsia="Times New Roman" w:hAnsi="Arial" w:cs="Arial"/>
          <w:lang w:eastAsia="de-DE"/>
        </w:rPr>
      </w:pPr>
      <w:r w:rsidRPr="00B11777">
        <w:rPr>
          <w:rFonts w:ascii="Arial" w:eastAsia="Times New Roman" w:hAnsi="Arial" w:cs="Arial"/>
          <w:lang w:eastAsia="de-DE"/>
        </w:rPr>
        <w:t>Wird die Ausbildung von Pflegefachleuten ärztlich unterstützt?</w:t>
      </w:r>
      <w:r w:rsidRPr="00B11777">
        <w:rPr>
          <w:rFonts w:ascii="Arial" w:eastAsia="Times New Roman" w:hAnsi="Arial" w:cs="Arial"/>
          <w:lang w:eastAsia="de-DE"/>
        </w:rPr>
        <w:tab/>
      </w:r>
      <w:bookmarkStart w:id="40" w:name="OLE_LINK3"/>
      <w:r w:rsidRPr="00B11777">
        <w:rPr>
          <w:rFonts w:ascii="Arial" w:eastAsia="Times New Roman" w:hAnsi="Arial" w:cs="Arial"/>
          <w:lang w:eastAsia="de-DE"/>
        </w:rPr>
        <w:fldChar w:fldCharType="begin">
          <w:ffData>
            <w:name w:val="Kontrollkästchen41"/>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bookmarkEnd w:id="40"/>
      <w:r w:rsidRPr="00B11777">
        <w:rPr>
          <w:rFonts w:ascii="Arial" w:eastAsia="Times New Roman" w:hAnsi="Arial" w:cs="Arial"/>
          <w:lang w:eastAsia="de-DE"/>
        </w:rPr>
        <w:t xml:space="preserve"> ja</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Kontrollkästchen42"/>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nein</w:t>
      </w:r>
    </w:p>
    <w:p w14:paraId="266E90DF" w14:textId="77777777" w:rsidR="00B11777" w:rsidRPr="00B11777" w:rsidRDefault="00B11777" w:rsidP="00B11777">
      <w:pPr>
        <w:tabs>
          <w:tab w:val="left" w:pos="8222"/>
          <w:tab w:val="left" w:pos="8931"/>
          <w:tab w:val="right" w:pos="9180"/>
          <w:tab w:val="left" w:pos="9214"/>
        </w:tabs>
        <w:spacing w:after="0"/>
        <w:ind w:right="-177"/>
        <w:rPr>
          <w:rFonts w:ascii="Arial" w:eastAsia="Times New Roman" w:hAnsi="Arial" w:cs="Arial"/>
          <w:lang w:eastAsia="de-DE"/>
        </w:rPr>
      </w:pPr>
    </w:p>
    <w:p w14:paraId="7AB87BF9" w14:textId="77777777" w:rsidR="00B11777" w:rsidRPr="00B11777" w:rsidRDefault="00B11777" w:rsidP="00B11777">
      <w:pPr>
        <w:tabs>
          <w:tab w:val="left" w:pos="8222"/>
          <w:tab w:val="left" w:pos="8931"/>
          <w:tab w:val="right" w:pos="9180"/>
          <w:tab w:val="left" w:pos="9214"/>
        </w:tabs>
        <w:spacing w:after="0"/>
        <w:ind w:right="-177"/>
        <w:rPr>
          <w:rFonts w:ascii="Arial" w:eastAsia="Times New Roman" w:hAnsi="Arial" w:cs="Arial"/>
          <w:lang w:eastAsia="de-DE"/>
        </w:rPr>
      </w:pPr>
      <w:r w:rsidRPr="00B11777">
        <w:rPr>
          <w:rFonts w:ascii="Arial" w:eastAsia="Times New Roman" w:hAnsi="Arial" w:cs="Arial"/>
          <w:lang w:eastAsia="de-DE"/>
        </w:rPr>
        <w:t>Wenn ja:</w:t>
      </w:r>
    </w:p>
    <w:p w14:paraId="1278EBCE" w14:textId="77777777" w:rsidR="00B11777" w:rsidRPr="00B11777" w:rsidRDefault="00B11777" w:rsidP="00B11777">
      <w:pPr>
        <w:tabs>
          <w:tab w:val="left" w:pos="8222"/>
          <w:tab w:val="left" w:pos="8931"/>
          <w:tab w:val="right" w:pos="9180"/>
          <w:tab w:val="left" w:pos="9214"/>
        </w:tabs>
        <w:spacing w:after="0"/>
        <w:ind w:right="-177"/>
        <w:rPr>
          <w:rFonts w:ascii="Arial" w:eastAsia="Times New Roman" w:hAnsi="Arial" w:cs="Arial"/>
          <w:lang w:eastAsia="de-DE"/>
        </w:rPr>
      </w:pPr>
      <w:r w:rsidRPr="00B11777">
        <w:rPr>
          <w:rFonts w:ascii="Arial" w:eastAsia="Times New Roman" w:hAnsi="Arial" w:cs="Arial"/>
          <w:lang w:eastAsia="de-DE"/>
        </w:rPr>
        <w:fldChar w:fldCharType="begin">
          <w:ffData>
            <w:name w:val="Kontrollkästchen41"/>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ganze Ausbildung (Theorie + Praxis)</w:t>
      </w:r>
    </w:p>
    <w:p w14:paraId="43FB0A7D" w14:textId="77777777" w:rsidR="00B11777" w:rsidRPr="00B11777" w:rsidRDefault="00B11777" w:rsidP="00B11777">
      <w:pPr>
        <w:tabs>
          <w:tab w:val="left" w:pos="8222"/>
          <w:tab w:val="left" w:pos="8931"/>
          <w:tab w:val="right" w:pos="9180"/>
          <w:tab w:val="left" w:pos="9214"/>
        </w:tabs>
        <w:spacing w:after="0"/>
        <w:ind w:right="-177"/>
        <w:rPr>
          <w:rFonts w:ascii="Arial" w:eastAsia="Times New Roman" w:hAnsi="Arial" w:cs="Arial"/>
          <w:lang w:eastAsia="de-DE"/>
        </w:rPr>
      </w:pPr>
      <w:r w:rsidRPr="00B11777">
        <w:rPr>
          <w:rFonts w:ascii="Arial" w:eastAsia="Times New Roman" w:hAnsi="Arial" w:cs="Arial"/>
          <w:lang w:eastAsia="de-DE"/>
        </w:rPr>
        <w:fldChar w:fldCharType="begin">
          <w:ffData>
            <w:name w:val="Kontrollkästchen41"/>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ganze praktische Ausbildung, Schule auswärts, in </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Text66"/>
            <w:enabled/>
            <w:calcOnExit w:val="0"/>
            <w:textInput/>
          </w:ffData>
        </w:fldChar>
      </w:r>
      <w:r w:rsidRPr="00B11777">
        <w:rPr>
          <w:rFonts w:ascii="Arial" w:eastAsia="Times New Roman" w:hAnsi="Arial" w:cs="Arial"/>
          <w:lang w:eastAsia="de-DE"/>
        </w:rPr>
        <w:instrText xml:space="preserve"> FORMTEXT </w:instrText>
      </w:r>
      <w:r w:rsidRPr="00B11777">
        <w:rPr>
          <w:rFonts w:ascii="Arial" w:eastAsia="Times New Roman" w:hAnsi="Arial" w:cs="Arial"/>
          <w:lang w:eastAsia="de-DE"/>
        </w:rPr>
      </w:r>
      <w:r w:rsidRPr="00B11777">
        <w:rPr>
          <w:rFonts w:ascii="Arial" w:eastAsia="Times New Roman" w:hAnsi="Arial" w:cs="Arial"/>
          <w:lang w:eastAsia="de-DE"/>
        </w:rPr>
        <w:fldChar w:fldCharType="separate"/>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lang w:eastAsia="de-DE"/>
        </w:rPr>
        <w:fldChar w:fldCharType="end"/>
      </w:r>
    </w:p>
    <w:p w14:paraId="10CE3049" w14:textId="77777777" w:rsidR="00B11777" w:rsidRPr="00B11777" w:rsidRDefault="00B11777" w:rsidP="00B11777">
      <w:pPr>
        <w:tabs>
          <w:tab w:val="left" w:pos="8222"/>
          <w:tab w:val="left" w:pos="8931"/>
          <w:tab w:val="right" w:pos="9180"/>
          <w:tab w:val="left" w:pos="9214"/>
        </w:tabs>
        <w:spacing w:after="0"/>
        <w:ind w:right="-177"/>
        <w:rPr>
          <w:rFonts w:ascii="Arial" w:eastAsia="Times New Roman" w:hAnsi="Arial" w:cs="Arial"/>
          <w:lang w:eastAsia="de-DE"/>
        </w:rPr>
      </w:pPr>
      <w:r w:rsidRPr="00B11777">
        <w:rPr>
          <w:rFonts w:ascii="Arial" w:eastAsia="Times New Roman" w:hAnsi="Arial" w:cs="Arial"/>
          <w:lang w:eastAsia="de-DE"/>
        </w:rPr>
        <w:fldChar w:fldCharType="begin">
          <w:ffData>
            <w:name w:val="Kontrollkästchen41"/>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nur teilweise Praktikum, Ausbildungszentrum in </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Text66"/>
            <w:enabled/>
            <w:calcOnExit w:val="0"/>
            <w:textInput/>
          </w:ffData>
        </w:fldChar>
      </w:r>
      <w:r w:rsidRPr="00B11777">
        <w:rPr>
          <w:rFonts w:ascii="Arial" w:eastAsia="Times New Roman" w:hAnsi="Arial" w:cs="Arial"/>
          <w:lang w:eastAsia="de-DE"/>
        </w:rPr>
        <w:instrText xml:space="preserve"> FORMTEXT </w:instrText>
      </w:r>
      <w:r w:rsidRPr="00B11777">
        <w:rPr>
          <w:rFonts w:ascii="Arial" w:eastAsia="Times New Roman" w:hAnsi="Arial" w:cs="Arial"/>
          <w:lang w:eastAsia="de-DE"/>
        </w:rPr>
      </w:r>
      <w:r w:rsidRPr="00B11777">
        <w:rPr>
          <w:rFonts w:ascii="Arial" w:eastAsia="Times New Roman" w:hAnsi="Arial" w:cs="Arial"/>
          <w:lang w:eastAsia="de-DE"/>
        </w:rPr>
        <w:fldChar w:fldCharType="separate"/>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lang w:eastAsia="de-DE"/>
        </w:rPr>
        <w:fldChar w:fldCharType="end"/>
      </w:r>
    </w:p>
    <w:p w14:paraId="511F0FF3" w14:textId="77777777" w:rsidR="00B11777" w:rsidRPr="00B11777" w:rsidRDefault="00B11777" w:rsidP="00B11777">
      <w:pPr>
        <w:tabs>
          <w:tab w:val="left" w:pos="8222"/>
          <w:tab w:val="left" w:pos="8931"/>
          <w:tab w:val="right" w:pos="9180"/>
          <w:tab w:val="left" w:pos="9214"/>
        </w:tabs>
        <w:spacing w:after="0"/>
        <w:ind w:right="-177"/>
        <w:rPr>
          <w:rFonts w:ascii="Arial" w:eastAsia="Times New Roman" w:hAnsi="Arial" w:cs="Arial"/>
          <w:lang w:eastAsia="de-DE"/>
        </w:rPr>
      </w:pPr>
    </w:p>
    <w:p w14:paraId="2FB3B64B" w14:textId="77777777" w:rsidR="00B11777" w:rsidRPr="00B11777" w:rsidRDefault="00B11777" w:rsidP="00B11777">
      <w:pPr>
        <w:tabs>
          <w:tab w:val="left" w:pos="8222"/>
          <w:tab w:val="left" w:pos="8931"/>
          <w:tab w:val="right" w:pos="9180"/>
          <w:tab w:val="left" w:pos="9214"/>
        </w:tabs>
        <w:spacing w:after="0"/>
        <w:ind w:right="-177"/>
        <w:rPr>
          <w:rFonts w:ascii="Arial" w:eastAsia="Times New Roman" w:hAnsi="Arial" w:cs="Arial"/>
          <w:lang w:eastAsia="de-DE"/>
        </w:rPr>
      </w:pPr>
      <w:r w:rsidRPr="00B11777">
        <w:rPr>
          <w:rFonts w:ascii="Arial" w:eastAsia="Times New Roman" w:hAnsi="Arial" w:cs="Arial"/>
          <w:lang w:eastAsia="de-DE"/>
        </w:rPr>
        <w:t>Anzahl Stellen diplomiertes Pflegepersonal</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Text66"/>
            <w:enabled/>
            <w:calcOnExit w:val="0"/>
            <w:textInput/>
          </w:ffData>
        </w:fldChar>
      </w:r>
      <w:r w:rsidRPr="00B11777">
        <w:rPr>
          <w:rFonts w:ascii="Arial" w:eastAsia="Times New Roman" w:hAnsi="Arial" w:cs="Arial"/>
          <w:lang w:eastAsia="de-DE"/>
        </w:rPr>
        <w:instrText xml:space="preserve"> FORMTEXT </w:instrText>
      </w:r>
      <w:r w:rsidRPr="00B11777">
        <w:rPr>
          <w:rFonts w:ascii="Arial" w:eastAsia="Times New Roman" w:hAnsi="Arial" w:cs="Arial"/>
          <w:lang w:eastAsia="de-DE"/>
        </w:rPr>
      </w:r>
      <w:r w:rsidRPr="00B11777">
        <w:rPr>
          <w:rFonts w:ascii="Arial" w:eastAsia="Times New Roman" w:hAnsi="Arial" w:cs="Arial"/>
          <w:lang w:eastAsia="de-DE"/>
        </w:rPr>
        <w:fldChar w:fldCharType="separate"/>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lang w:eastAsia="de-DE"/>
        </w:rPr>
        <w:fldChar w:fldCharType="end"/>
      </w:r>
    </w:p>
    <w:p w14:paraId="1C652CFF" w14:textId="77777777" w:rsidR="00B11777" w:rsidRPr="00B11777" w:rsidRDefault="00B11777" w:rsidP="00B11777">
      <w:pPr>
        <w:tabs>
          <w:tab w:val="left" w:pos="8222"/>
          <w:tab w:val="left" w:pos="8931"/>
          <w:tab w:val="right" w:pos="9180"/>
          <w:tab w:val="left" w:pos="9214"/>
        </w:tabs>
        <w:spacing w:after="0"/>
        <w:ind w:right="-177"/>
        <w:rPr>
          <w:rFonts w:ascii="Arial" w:eastAsia="Times New Roman" w:hAnsi="Arial" w:cs="Arial"/>
          <w:lang w:eastAsia="de-DE"/>
        </w:rPr>
      </w:pPr>
      <w:r w:rsidRPr="00B11777">
        <w:rPr>
          <w:rFonts w:ascii="Arial" w:eastAsia="Times New Roman" w:hAnsi="Arial" w:cs="Arial"/>
          <w:lang w:eastAsia="de-DE"/>
        </w:rPr>
        <w:t>Anzahl Pflegeschüler</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Text66"/>
            <w:enabled/>
            <w:calcOnExit w:val="0"/>
            <w:textInput/>
          </w:ffData>
        </w:fldChar>
      </w:r>
      <w:r w:rsidRPr="00B11777">
        <w:rPr>
          <w:rFonts w:ascii="Arial" w:eastAsia="Times New Roman" w:hAnsi="Arial" w:cs="Arial"/>
          <w:lang w:eastAsia="de-DE"/>
        </w:rPr>
        <w:instrText xml:space="preserve"> FORMTEXT </w:instrText>
      </w:r>
      <w:r w:rsidRPr="00B11777">
        <w:rPr>
          <w:rFonts w:ascii="Arial" w:eastAsia="Times New Roman" w:hAnsi="Arial" w:cs="Arial"/>
          <w:lang w:eastAsia="de-DE"/>
        </w:rPr>
      </w:r>
      <w:r w:rsidRPr="00B11777">
        <w:rPr>
          <w:rFonts w:ascii="Arial" w:eastAsia="Times New Roman" w:hAnsi="Arial" w:cs="Arial"/>
          <w:lang w:eastAsia="de-DE"/>
        </w:rPr>
        <w:fldChar w:fldCharType="separate"/>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lang w:eastAsia="de-DE"/>
        </w:rPr>
        <w:fldChar w:fldCharType="end"/>
      </w:r>
    </w:p>
    <w:p w14:paraId="707BECA1" w14:textId="77777777" w:rsidR="00B11777" w:rsidRPr="00B11777" w:rsidRDefault="00B11777" w:rsidP="00B11777">
      <w:pPr>
        <w:tabs>
          <w:tab w:val="left" w:pos="8222"/>
          <w:tab w:val="left" w:pos="8931"/>
          <w:tab w:val="right" w:pos="9180"/>
          <w:tab w:val="left" w:pos="9214"/>
        </w:tabs>
        <w:spacing w:after="0"/>
        <w:ind w:right="-177"/>
        <w:rPr>
          <w:rFonts w:ascii="Arial" w:eastAsia="Times New Roman" w:hAnsi="Arial" w:cs="Arial"/>
          <w:lang w:eastAsia="de-DE"/>
        </w:rPr>
      </w:pPr>
    </w:p>
    <w:p w14:paraId="5D31CCF4" w14:textId="77777777" w:rsidR="00B11777" w:rsidRPr="00B11777" w:rsidRDefault="00B11777" w:rsidP="00B11777">
      <w:pPr>
        <w:tabs>
          <w:tab w:val="left" w:pos="8222"/>
          <w:tab w:val="left" w:pos="8931"/>
          <w:tab w:val="right" w:pos="9180"/>
          <w:tab w:val="left" w:pos="9214"/>
        </w:tabs>
        <w:spacing w:after="0"/>
        <w:ind w:right="-177"/>
        <w:rPr>
          <w:rFonts w:ascii="Arial" w:eastAsia="Times New Roman" w:hAnsi="Arial" w:cs="Arial"/>
          <w:lang w:eastAsia="de-DE"/>
        </w:rPr>
      </w:pPr>
      <w:r w:rsidRPr="00B11777">
        <w:rPr>
          <w:rFonts w:ascii="Arial" w:eastAsia="Times New Roman" w:hAnsi="Arial" w:cs="Arial"/>
          <w:lang w:eastAsia="de-DE"/>
        </w:rPr>
        <w:t>Ist pro weiterzubildenden Arzt ein Arbeitsplatz mit adäquater Infrastruktur vorhanden (Schreibtisch, PC etc.)?</w:t>
      </w:r>
    </w:p>
    <w:p w14:paraId="5A909F34" w14:textId="77777777" w:rsidR="00B11777" w:rsidRPr="00B11777" w:rsidRDefault="00B11777" w:rsidP="00B11777">
      <w:pPr>
        <w:tabs>
          <w:tab w:val="left" w:pos="851"/>
          <w:tab w:val="left" w:pos="8222"/>
          <w:tab w:val="left" w:pos="8931"/>
          <w:tab w:val="left" w:pos="9214"/>
        </w:tabs>
        <w:spacing w:after="0"/>
        <w:ind w:right="-319"/>
        <w:rPr>
          <w:rFonts w:ascii="Arial" w:eastAsia="Times New Roman" w:hAnsi="Arial" w:cs="Arial"/>
          <w:lang w:eastAsia="de-DE"/>
        </w:rPr>
      </w:pPr>
      <w:r w:rsidRPr="00B11777">
        <w:rPr>
          <w:rFonts w:ascii="Arial" w:eastAsia="Times New Roman" w:hAnsi="Arial" w:cs="Arial"/>
          <w:lang w:eastAsia="de-DE"/>
        </w:rPr>
        <w:fldChar w:fldCharType="begin">
          <w:ffData>
            <w:name w:val="Kontrollkästchen41"/>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ja</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Kontrollkästchen42"/>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nein</w:t>
      </w:r>
    </w:p>
    <w:p w14:paraId="793883AD" w14:textId="77777777" w:rsidR="00B11777" w:rsidRPr="00B11777" w:rsidRDefault="00B11777" w:rsidP="00B11777">
      <w:pPr>
        <w:tabs>
          <w:tab w:val="left" w:pos="8222"/>
          <w:tab w:val="left" w:pos="8931"/>
          <w:tab w:val="left" w:pos="9214"/>
        </w:tabs>
        <w:spacing w:after="0"/>
        <w:ind w:right="-319"/>
        <w:rPr>
          <w:rFonts w:ascii="Arial" w:eastAsia="Times New Roman" w:hAnsi="Arial" w:cs="Arial"/>
          <w:lang w:eastAsia="de-DE"/>
        </w:rPr>
      </w:pPr>
    </w:p>
    <w:p w14:paraId="0820725F" w14:textId="77777777" w:rsidR="00B11777" w:rsidRPr="00B11777" w:rsidRDefault="00B11777" w:rsidP="00B11777">
      <w:pPr>
        <w:tabs>
          <w:tab w:val="left" w:pos="8222"/>
          <w:tab w:val="left" w:pos="8931"/>
          <w:tab w:val="left" w:pos="9214"/>
        </w:tabs>
        <w:spacing w:after="0"/>
        <w:ind w:right="-319"/>
        <w:rPr>
          <w:rFonts w:ascii="Arial" w:eastAsia="Times New Roman" w:hAnsi="Arial" w:cs="Arial"/>
          <w:lang w:eastAsia="de-DE"/>
        </w:rPr>
      </w:pPr>
      <w:r w:rsidRPr="00B11777">
        <w:rPr>
          <w:rFonts w:ascii="Arial" w:eastAsia="Times New Roman" w:hAnsi="Arial" w:cs="Arial"/>
          <w:lang w:eastAsia="de-DE"/>
        </w:rPr>
        <w:t>Wenn nein, wie viele Arbeitsplätze sind insgesamt vorhanden?</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Text66"/>
            <w:enabled/>
            <w:calcOnExit w:val="0"/>
            <w:textInput/>
          </w:ffData>
        </w:fldChar>
      </w:r>
      <w:r w:rsidRPr="00B11777">
        <w:rPr>
          <w:rFonts w:ascii="Arial" w:eastAsia="Times New Roman" w:hAnsi="Arial" w:cs="Arial"/>
          <w:lang w:eastAsia="de-DE"/>
        </w:rPr>
        <w:instrText xml:space="preserve"> FORMTEXT </w:instrText>
      </w:r>
      <w:r w:rsidRPr="00B11777">
        <w:rPr>
          <w:rFonts w:ascii="Arial" w:eastAsia="Times New Roman" w:hAnsi="Arial" w:cs="Arial"/>
          <w:lang w:eastAsia="de-DE"/>
        </w:rPr>
      </w:r>
      <w:r w:rsidRPr="00B11777">
        <w:rPr>
          <w:rFonts w:ascii="Arial" w:eastAsia="Times New Roman" w:hAnsi="Arial" w:cs="Arial"/>
          <w:lang w:eastAsia="de-DE"/>
        </w:rPr>
        <w:fldChar w:fldCharType="separate"/>
      </w:r>
      <w:r w:rsidRPr="00B11777">
        <w:rPr>
          <w:rFonts w:ascii="Arial" w:eastAsia="Times New Roman" w:hAnsi="Arial" w:cs="Arial"/>
          <w:lang w:eastAsia="de-DE"/>
        </w:rPr>
        <w:t> </w:t>
      </w:r>
      <w:r w:rsidRPr="00B11777">
        <w:rPr>
          <w:rFonts w:ascii="Arial" w:eastAsia="Times New Roman" w:hAnsi="Arial" w:cs="Arial"/>
          <w:lang w:eastAsia="de-DE"/>
        </w:rPr>
        <w:t> </w:t>
      </w:r>
      <w:r w:rsidRPr="00B11777">
        <w:rPr>
          <w:rFonts w:ascii="Arial" w:eastAsia="Times New Roman" w:hAnsi="Arial" w:cs="Arial"/>
          <w:lang w:eastAsia="de-DE"/>
        </w:rPr>
        <w:t> </w:t>
      </w:r>
      <w:r w:rsidRPr="00B11777">
        <w:rPr>
          <w:rFonts w:ascii="Arial" w:eastAsia="Times New Roman" w:hAnsi="Arial" w:cs="Arial"/>
          <w:lang w:eastAsia="de-DE"/>
        </w:rPr>
        <w:t> </w:t>
      </w:r>
      <w:r w:rsidRPr="00B11777">
        <w:rPr>
          <w:rFonts w:ascii="Arial" w:eastAsia="Times New Roman" w:hAnsi="Arial" w:cs="Arial"/>
          <w:lang w:eastAsia="de-DE"/>
        </w:rPr>
        <w:t> </w:t>
      </w:r>
      <w:r w:rsidRPr="00B11777">
        <w:rPr>
          <w:rFonts w:ascii="Arial" w:eastAsia="Times New Roman" w:hAnsi="Arial" w:cs="Arial"/>
          <w:lang w:eastAsia="de-DE"/>
        </w:rPr>
        <w:fldChar w:fldCharType="end"/>
      </w:r>
    </w:p>
    <w:p w14:paraId="5FD056FD" w14:textId="77777777" w:rsidR="00B11777" w:rsidRPr="00B11777" w:rsidRDefault="00B11777" w:rsidP="00B11777">
      <w:pPr>
        <w:tabs>
          <w:tab w:val="left" w:pos="8222"/>
          <w:tab w:val="left" w:pos="8931"/>
          <w:tab w:val="left" w:pos="9214"/>
        </w:tabs>
        <w:spacing w:after="0"/>
        <w:ind w:right="-319"/>
        <w:rPr>
          <w:rFonts w:ascii="Arial" w:eastAsia="Times New Roman" w:hAnsi="Arial" w:cs="Arial"/>
          <w:lang w:eastAsia="de-DE"/>
        </w:rPr>
      </w:pPr>
    </w:p>
    <w:p w14:paraId="56A615C1" w14:textId="77777777" w:rsidR="00B11777" w:rsidRPr="00B11777" w:rsidRDefault="00B11777" w:rsidP="00B11777">
      <w:pPr>
        <w:tabs>
          <w:tab w:val="left" w:pos="8222"/>
          <w:tab w:val="left" w:pos="8931"/>
          <w:tab w:val="left" w:pos="9214"/>
        </w:tabs>
        <w:spacing w:after="0"/>
        <w:ind w:right="-319"/>
        <w:rPr>
          <w:rFonts w:ascii="Arial" w:eastAsia="Times New Roman" w:hAnsi="Arial" w:cs="Arial"/>
          <w:lang w:eastAsia="de-DE"/>
        </w:rPr>
      </w:pPr>
      <w:r w:rsidRPr="00B11777">
        <w:rPr>
          <w:rFonts w:ascii="Arial" w:eastAsia="Times New Roman" w:hAnsi="Arial" w:cs="Arial"/>
          <w:lang w:eastAsia="de-DE"/>
        </w:rPr>
        <w:t>Ist eine von der SGI anerkannte Intensivpflegestation (IPS) vorhanden?</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Kontrollkästchen41"/>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ja</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Kontrollkästchen42"/>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nein</w:t>
      </w:r>
    </w:p>
    <w:p w14:paraId="3C9D71E4" w14:textId="77777777" w:rsidR="00B11777" w:rsidRPr="00B11777" w:rsidRDefault="00B11777" w:rsidP="00B11777">
      <w:pPr>
        <w:tabs>
          <w:tab w:val="left" w:pos="8222"/>
          <w:tab w:val="left" w:pos="8931"/>
          <w:tab w:val="left" w:pos="9214"/>
        </w:tabs>
        <w:spacing w:after="0"/>
        <w:ind w:right="-319"/>
        <w:rPr>
          <w:rFonts w:ascii="Arial" w:eastAsia="Times New Roman" w:hAnsi="Arial" w:cs="Arial"/>
          <w:lang w:eastAsia="de-DE"/>
        </w:rPr>
      </w:pPr>
      <w:bookmarkStart w:id="41" w:name="OLE_LINK1"/>
      <w:bookmarkStart w:id="42" w:name="OLE_LINK2"/>
      <w:r w:rsidRPr="00B11777">
        <w:rPr>
          <w:rFonts w:ascii="Arial" w:eastAsia="Times New Roman" w:hAnsi="Arial" w:cs="Arial"/>
          <w:lang w:eastAsia="de-DE"/>
        </w:rPr>
        <w:t>Welche Kategorie?</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Text66"/>
            <w:enabled/>
            <w:calcOnExit w:val="0"/>
            <w:textInput/>
          </w:ffData>
        </w:fldChar>
      </w:r>
      <w:r w:rsidRPr="00B11777">
        <w:rPr>
          <w:rFonts w:ascii="Arial" w:eastAsia="Times New Roman" w:hAnsi="Arial" w:cs="Arial"/>
          <w:lang w:eastAsia="de-DE"/>
        </w:rPr>
        <w:instrText xml:space="preserve"> FORMTEXT </w:instrText>
      </w:r>
      <w:r w:rsidRPr="00B11777">
        <w:rPr>
          <w:rFonts w:ascii="Arial" w:eastAsia="Times New Roman" w:hAnsi="Arial" w:cs="Arial"/>
          <w:lang w:eastAsia="de-DE"/>
        </w:rPr>
      </w:r>
      <w:r w:rsidRPr="00B11777">
        <w:rPr>
          <w:rFonts w:ascii="Arial" w:eastAsia="Times New Roman" w:hAnsi="Arial" w:cs="Arial"/>
          <w:lang w:eastAsia="de-DE"/>
        </w:rPr>
        <w:fldChar w:fldCharType="separate"/>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lang w:eastAsia="de-DE"/>
        </w:rPr>
        <w:fldChar w:fldCharType="end"/>
      </w:r>
      <w:bookmarkEnd w:id="41"/>
      <w:bookmarkEnd w:id="42"/>
    </w:p>
    <w:p w14:paraId="7F271D6D" w14:textId="77777777" w:rsidR="00B11777" w:rsidRPr="00B11777" w:rsidRDefault="00B11777" w:rsidP="00B11777">
      <w:pPr>
        <w:tabs>
          <w:tab w:val="left" w:pos="8222"/>
          <w:tab w:val="left" w:pos="8931"/>
          <w:tab w:val="left" w:pos="9214"/>
        </w:tabs>
        <w:spacing w:after="0"/>
        <w:ind w:right="-319"/>
        <w:rPr>
          <w:rFonts w:ascii="Arial" w:eastAsia="Times New Roman" w:hAnsi="Arial" w:cs="Arial"/>
          <w:lang w:eastAsia="de-DE"/>
        </w:rPr>
      </w:pPr>
    </w:p>
    <w:p w14:paraId="1AA0EA7E" w14:textId="77777777" w:rsidR="00B11777" w:rsidRPr="00B11777" w:rsidRDefault="00B11777" w:rsidP="00B11777">
      <w:pPr>
        <w:tabs>
          <w:tab w:val="left" w:pos="8222"/>
          <w:tab w:val="left" w:pos="8931"/>
          <w:tab w:val="left" w:pos="9214"/>
        </w:tabs>
        <w:spacing w:after="0"/>
        <w:ind w:right="-319"/>
        <w:rPr>
          <w:rFonts w:ascii="Arial" w:eastAsia="Times New Roman" w:hAnsi="Arial" w:cs="Arial"/>
          <w:lang w:eastAsia="de-DE"/>
        </w:rPr>
      </w:pPr>
      <w:r w:rsidRPr="00B11777">
        <w:rPr>
          <w:rFonts w:ascii="Arial" w:eastAsia="Times New Roman" w:hAnsi="Arial" w:cs="Arial"/>
          <w:lang w:eastAsia="de-DE"/>
        </w:rPr>
        <w:t>Gibt es eine Rotationsmöglichkeit IPS für Assistenzärzte?</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Kontrollkästchen41"/>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ja</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Kontrollkästchen42"/>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nein</w:t>
      </w:r>
    </w:p>
    <w:p w14:paraId="2A509C0C" w14:textId="77777777" w:rsidR="00B11777" w:rsidRPr="00B11777" w:rsidRDefault="00B11777" w:rsidP="00B11777">
      <w:pPr>
        <w:tabs>
          <w:tab w:val="left" w:pos="8222"/>
          <w:tab w:val="left" w:pos="8931"/>
          <w:tab w:val="left" w:pos="9214"/>
        </w:tabs>
        <w:spacing w:after="0"/>
        <w:ind w:right="-319"/>
        <w:rPr>
          <w:rFonts w:ascii="Arial" w:eastAsia="Times New Roman" w:hAnsi="Arial" w:cs="Arial"/>
          <w:lang w:eastAsia="de-DE"/>
        </w:rPr>
      </w:pPr>
      <w:r w:rsidRPr="00B11777">
        <w:rPr>
          <w:rFonts w:ascii="Arial" w:eastAsia="Times New Roman" w:hAnsi="Arial" w:cs="Arial"/>
          <w:lang w:eastAsia="de-DE"/>
        </w:rPr>
        <w:t>Wie lange?</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Text66"/>
            <w:enabled/>
            <w:calcOnExit w:val="0"/>
            <w:textInput/>
          </w:ffData>
        </w:fldChar>
      </w:r>
      <w:r w:rsidRPr="00B11777">
        <w:rPr>
          <w:rFonts w:ascii="Arial" w:eastAsia="Times New Roman" w:hAnsi="Arial" w:cs="Arial"/>
          <w:lang w:eastAsia="de-DE"/>
        </w:rPr>
        <w:instrText xml:space="preserve"> FORMTEXT </w:instrText>
      </w:r>
      <w:r w:rsidRPr="00B11777">
        <w:rPr>
          <w:rFonts w:ascii="Arial" w:eastAsia="Times New Roman" w:hAnsi="Arial" w:cs="Arial"/>
          <w:lang w:eastAsia="de-DE"/>
        </w:rPr>
      </w:r>
      <w:r w:rsidRPr="00B11777">
        <w:rPr>
          <w:rFonts w:ascii="Arial" w:eastAsia="Times New Roman" w:hAnsi="Arial" w:cs="Arial"/>
          <w:lang w:eastAsia="de-DE"/>
        </w:rPr>
        <w:fldChar w:fldCharType="separate"/>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lang w:eastAsia="de-DE"/>
        </w:rPr>
        <w:fldChar w:fldCharType="end"/>
      </w:r>
    </w:p>
    <w:p w14:paraId="717F3BA4" w14:textId="77777777" w:rsidR="00B11777" w:rsidRPr="00B11777" w:rsidRDefault="00B11777" w:rsidP="00B11777">
      <w:pPr>
        <w:tabs>
          <w:tab w:val="left" w:pos="8222"/>
          <w:tab w:val="left" w:pos="8931"/>
          <w:tab w:val="left" w:pos="9214"/>
        </w:tabs>
        <w:spacing w:after="0"/>
        <w:ind w:right="-319"/>
        <w:rPr>
          <w:rFonts w:ascii="Arial" w:eastAsia="Times New Roman" w:hAnsi="Arial" w:cs="Arial"/>
          <w:lang w:eastAsia="de-DE"/>
        </w:rPr>
      </w:pPr>
      <w:r w:rsidRPr="00B11777">
        <w:rPr>
          <w:rFonts w:ascii="Arial" w:eastAsia="Times New Roman" w:hAnsi="Arial" w:cs="Arial"/>
          <w:lang w:eastAsia="de-DE"/>
        </w:rPr>
        <w:t>Für alle Assistenzärzte?</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Kontrollkästchen41"/>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ja</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Kontrollkästchen42"/>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nein</w:t>
      </w:r>
    </w:p>
    <w:p w14:paraId="39200721" w14:textId="77777777" w:rsidR="00B11777" w:rsidRPr="00B11777" w:rsidRDefault="00B11777" w:rsidP="00B11777">
      <w:pPr>
        <w:tabs>
          <w:tab w:val="left" w:pos="8222"/>
          <w:tab w:val="left" w:pos="8931"/>
          <w:tab w:val="left" w:pos="9214"/>
        </w:tabs>
        <w:spacing w:after="0"/>
        <w:ind w:right="-319"/>
        <w:rPr>
          <w:rFonts w:ascii="Arial" w:eastAsia="Times New Roman" w:hAnsi="Arial" w:cs="Arial"/>
          <w:lang w:eastAsia="de-DE"/>
        </w:rPr>
      </w:pPr>
      <w:r w:rsidRPr="00B11777">
        <w:rPr>
          <w:rFonts w:ascii="Arial" w:eastAsia="Times New Roman" w:hAnsi="Arial" w:cs="Arial"/>
          <w:lang w:eastAsia="de-DE"/>
        </w:rPr>
        <w:t>Wenn nein, was sind die Selektionskriterien?</w:t>
      </w:r>
    </w:p>
    <w:p w14:paraId="1CBE3CE8" w14:textId="77777777" w:rsidR="00B11777" w:rsidRPr="00B11777" w:rsidRDefault="00B11777" w:rsidP="00B11777">
      <w:pPr>
        <w:tabs>
          <w:tab w:val="left" w:pos="8222"/>
          <w:tab w:val="left" w:pos="8931"/>
          <w:tab w:val="left" w:pos="9214"/>
        </w:tabs>
        <w:spacing w:after="0"/>
        <w:ind w:right="-319"/>
        <w:rPr>
          <w:rFonts w:ascii="Arial" w:eastAsia="Times New Roman" w:hAnsi="Arial" w:cs="Arial"/>
          <w:lang w:eastAsia="de-DE"/>
        </w:rPr>
      </w:pPr>
      <w:r w:rsidRPr="00B11777">
        <w:rPr>
          <w:rFonts w:ascii="Arial" w:eastAsia="Times New Roman" w:hAnsi="Arial" w:cs="Arial"/>
          <w:lang w:eastAsia="de-DE"/>
        </w:rPr>
        <w:fldChar w:fldCharType="begin">
          <w:ffData>
            <w:name w:val="Text66"/>
            <w:enabled/>
            <w:calcOnExit w:val="0"/>
            <w:textInput/>
          </w:ffData>
        </w:fldChar>
      </w:r>
      <w:r w:rsidRPr="00B11777">
        <w:rPr>
          <w:rFonts w:ascii="Arial" w:eastAsia="Times New Roman" w:hAnsi="Arial" w:cs="Arial"/>
          <w:lang w:eastAsia="de-DE"/>
        </w:rPr>
        <w:instrText xml:space="preserve"> FORMTEXT </w:instrText>
      </w:r>
      <w:r w:rsidRPr="00B11777">
        <w:rPr>
          <w:rFonts w:ascii="Arial" w:eastAsia="Times New Roman" w:hAnsi="Arial" w:cs="Arial"/>
          <w:lang w:eastAsia="de-DE"/>
        </w:rPr>
      </w:r>
      <w:r w:rsidRPr="00B11777">
        <w:rPr>
          <w:rFonts w:ascii="Arial" w:eastAsia="Times New Roman" w:hAnsi="Arial" w:cs="Arial"/>
          <w:lang w:eastAsia="de-DE"/>
        </w:rPr>
        <w:fldChar w:fldCharType="separate"/>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lang w:eastAsia="de-DE"/>
        </w:rPr>
        <w:fldChar w:fldCharType="end"/>
      </w:r>
    </w:p>
    <w:p w14:paraId="4933416F" w14:textId="77777777" w:rsidR="00B11777" w:rsidRPr="00B11777" w:rsidRDefault="00B11777" w:rsidP="00B11777">
      <w:pPr>
        <w:tabs>
          <w:tab w:val="left" w:pos="8222"/>
          <w:tab w:val="left" w:pos="8931"/>
          <w:tab w:val="left" w:pos="9214"/>
        </w:tabs>
        <w:spacing w:after="0"/>
        <w:ind w:right="-319"/>
        <w:rPr>
          <w:rFonts w:ascii="Arial" w:eastAsia="Times New Roman" w:hAnsi="Arial" w:cs="Arial"/>
          <w:lang w:eastAsia="de-DE"/>
        </w:rPr>
      </w:pPr>
    </w:p>
    <w:p w14:paraId="4E621F28" w14:textId="77777777" w:rsidR="00B11777" w:rsidRPr="00B11777" w:rsidRDefault="00B11777" w:rsidP="00B11777">
      <w:pPr>
        <w:tabs>
          <w:tab w:val="left" w:pos="8222"/>
          <w:tab w:val="left" w:pos="8931"/>
          <w:tab w:val="left" w:pos="9214"/>
        </w:tabs>
        <w:spacing w:after="0"/>
        <w:ind w:right="-319"/>
        <w:rPr>
          <w:rFonts w:ascii="Arial" w:eastAsia="Times New Roman" w:hAnsi="Arial" w:cs="Arial"/>
          <w:lang w:eastAsia="de-DE"/>
        </w:rPr>
      </w:pPr>
      <w:r w:rsidRPr="00B11777">
        <w:rPr>
          <w:rFonts w:ascii="Arial" w:eastAsia="Times New Roman" w:hAnsi="Arial" w:cs="Arial"/>
          <w:lang w:eastAsia="de-DE"/>
        </w:rPr>
        <w:t>Gibt es weitere Rotationen?</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Kontrollkästchen41"/>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ja</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Kontrollkästchen42"/>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nein</w:t>
      </w:r>
    </w:p>
    <w:p w14:paraId="25522796" w14:textId="77777777" w:rsidR="00B11777" w:rsidRPr="00B11777" w:rsidRDefault="00B11777" w:rsidP="00B11777">
      <w:pPr>
        <w:tabs>
          <w:tab w:val="left" w:pos="7740"/>
          <w:tab w:val="left" w:pos="8222"/>
          <w:tab w:val="left" w:pos="8931"/>
          <w:tab w:val="left" w:pos="9214"/>
        </w:tabs>
        <w:spacing w:after="0"/>
        <w:ind w:right="-319"/>
        <w:rPr>
          <w:rFonts w:ascii="Arial" w:eastAsia="Times New Roman" w:hAnsi="Arial" w:cs="Arial"/>
          <w:lang w:eastAsia="de-DE"/>
        </w:rPr>
      </w:pPr>
      <w:r w:rsidRPr="00B11777">
        <w:rPr>
          <w:rFonts w:ascii="Arial" w:eastAsia="Times New Roman" w:hAnsi="Arial" w:cs="Arial"/>
          <w:lang w:eastAsia="de-DE"/>
        </w:rPr>
        <w:t>Wenn ja, welche?</w:t>
      </w:r>
    </w:p>
    <w:p w14:paraId="5BC5681A" w14:textId="77777777" w:rsidR="00B11777" w:rsidRPr="00B11777" w:rsidRDefault="00B11777" w:rsidP="00B11777">
      <w:pPr>
        <w:tabs>
          <w:tab w:val="left" w:pos="7740"/>
          <w:tab w:val="left" w:pos="8222"/>
          <w:tab w:val="left" w:pos="8931"/>
          <w:tab w:val="left" w:pos="9214"/>
        </w:tabs>
        <w:spacing w:after="0"/>
        <w:ind w:right="-319"/>
        <w:rPr>
          <w:rFonts w:ascii="Arial" w:eastAsia="Times New Roman" w:hAnsi="Arial" w:cs="Arial"/>
          <w:lang w:eastAsia="de-DE"/>
        </w:rPr>
      </w:pPr>
      <w:r w:rsidRPr="00B11777">
        <w:rPr>
          <w:rFonts w:ascii="Arial" w:eastAsia="Times New Roman" w:hAnsi="Arial" w:cs="Arial"/>
          <w:lang w:eastAsia="de-DE"/>
        </w:rPr>
        <w:fldChar w:fldCharType="begin">
          <w:ffData>
            <w:name w:val="Text66"/>
            <w:enabled/>
            <w:calcOnExit w:val="0"/>
            <w:textInput/>
          </w:ffData>
        </w:fldChar>
      </w:r>
      <w:r w:rsidRPr="00B11777">
        <w:rPr>
          <w:rFonts w:ascii="Arial" w:eastAsia="Times New Roman" w:hAnsi="Arial" w:cs="Arial"/>
          <w:lang w:eastAsia="de-DE"/>
        </w:rPr>
        <w:instrText xml:space="preserve"> FORMTEXT </w:instrText>
      </w:r>
      <w:r w:rsidRPr="00B11777">
        <w:rPr>
          <w:rFonts w:ascii="Arial" w:eastAsia="Times New Roman" w:hAnsi="Arial" w:cs="Arial"/>
          <w:lang w:eastAsia="de-DE"/>
        </w:rPr>
      </w:r>
      <w:r w:rsidRPr="00B11777">
        <w:rPr>
          <w:rFonts w:ascii="Arial" w:eastAsia="Times New Roman" w:hAnsi="Arial" w:cs="Arial"/>
          <w:lang w:eastAsia="de-DE"/>
        </w:rPr>
        <w:fldChar w:fldCharType="separate"/>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lang w:eastAsia="de-DE"/>
        </w:rPr>
        <w:fldChar w:fldCharType="end"/>
      </w:r>
    </w:p>
    <w:p w14:paraId="3F3799A4" w14:textId="77777777" w:rsidR="00B11777" w:rsidRPr="00B11777" w:rsidRDefault="00B11777" w:rsidP="00B11777">
      <w:pPr>
        <w:tabs>
          <w:tab w:val="left" w:pos="7740"/>
          <w:tab w:val="left" w:pos="8222"/>
          <w:tab w:val="left" w:pos="8931"/>
          <w:tab w:val="right" w:pos="9180"/>
        </w:tabs>
        <w:spacing w:after="0"/>
        <w:rPr>
          <w:rFonts w:ascii="Arial" w:eastAsia="Times New Roman" w:hAnsi="Arial" w:cs="Arial"/>
          <w:lang w:eastAsia="de-DE"/>
        </w:rPr>
      </w:pPr>
    </w:p>
    <w:p w14:paraId="530E0D81" w14:textId="77777777" w:rsidR="00B11777" w:rsidRPr="00B11777" w:rsidRDefault="00B11777" w:rsidP="00B11777">
      <w:pPr>
        <w:tabs>
          <w:tab w:val="left" w:pos="8222"/>
          <w:tab w:val="left" w:pos="8931"/>
          <w:tab w:val="right" w:pos="9180"/>
        </w:tabs>
        <w:spacing w:after="0"/>
        <w:rPr>
          <w:rFonts w:ascii="Arial" w:eastAsia="Times New Roman" w:hAnsi="Arial" w:cs="Arial"/>
          <w:lang w:eastAsia="de-DE"/>
        </w:rPr>
      </w:pPr>
      <w:r w:rsidRPr="00B11777">
        <w:rPr>
          <w:rFonts w:ascii="Arial" w:eastAsia="Times New Roman" w:hAnsi="Arial" w:cs="Arial"/>
          <w:lang w:eastAsia="de-DE"/>
        </w:rPr>
        <w:t>Wie viele Weiterbildungstage für fachspezifische Kurse/Kongresse (Notarztkurs, ACLS, ATLS, PALS, etc.) werden pro Jahr und Assistenzarzt gewährt?</w:t>
      </w:r>
    </w:p>
    <w:p w14:paraId="5D290167" w14:textId="77777777" w:rsidR="00B11777" w:rsidRPr="00B11777" w:rsidRDefault="00B11777" w:rsidP="00B11777">
      <w:pPr>
        <w:tabs>
          <w:tab w:val="left" w:pos="8222"/>
          <w:tab w:val="left" w:pos="8931"/>
          <w:tab w:val="right" w:pos="9180"/>
        </w:tabs>
        <w:spacing w:after="0"/>
        <w:rPr>
          <w:rFonts w:ascii="Arial" w:eastAsia="Times New Roman" w:hAnsi="Arial" w:cs="Arial"/>
          <w:lang w:eastAsia="de-DE"/>
        </w:rPr>
      </w:pPr>
      <w:r w:rsidRPr="00B11777">
        <w:rPr>
          <w:rFonts w:ascii="Arial" w:eastAsia="Times New Roman" w:hAnsi="Arial" w:cs="Arial"/>
          <w:lang w:eastAsia="de-DE"/>
        </w:rPr>
        <w:fldChar w:fldCharType="begin">
          <w:ffData>
            <w:name w:val="Text66"/>
            <w:enabled/>
            <w:calcOnExit w:val="0"/>
            <w:textInput/>
          </w:ffData>
        </w:fldChar>
      </w:r>
      <w:r w:rsidRPr="00B11777">
        <w:rPr>
          <w:rFonts w:ascii="Arial" w:eastAsia="Times New Roman" w:hAnsi="Arial" w:cs="Arial"/>
          <w:lang w:eastAsia="de-DE"/>
        </w:rPr>
        <w:instrText xml:space="preserve"> FORMTEXT </w:instrText>
      </w:r>
      <w:r w:rsidRPr="00B11777">
        <w:rPr>
          <w:rFonts w:ascii="Arial" w:eastAsia="Times New Roman" w:hAnsi="Arial" w:cs="Arial"/>
          <w:lang w:eastAsia="de-DE"/>
        </w:rPr>
      </w:r>
      <w:r w:rsidRPr="00B11777">
        <w:rPr>
          <w:rFonts w:ascii="Arial" w:eastAsia="Times New Roman" w:hAnsi="Arial" w:cs="Arial"/>
          <w:lang w:eastAsia="de-DE"/>
        </w:rPr>
        <w:fldChar w:fldCharType="separate"/>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noProof/>
          <w:lang w:eastAsia="de-DE"/>
        </w:rPr>
        <w:t> </w:t>
      </w:r>
      <w:r w:rsidRPr="00B11777">
        <w:rPr>
          <w:rFonts w:ascii="Arial" w:eastAsia="Times New Roman" w:hAnsi="Arial" w:cs="Arial"/>
          <w:lang w:eastAsia="de-DE"/>
        </w:rPr>
        <w:fldChar w:fldCharType="end"/>
      </w:r>
    </w:p>
    <w:p w14:paraId="0927A9B5" w14:textId="77777777" w:rsidR="00B11777" w:rsidRDefault="00B11777" w:rsidP="00B11777">
      <w:pPr>
        <w:tabs>
          <w:tab w:val="left" w:pos="8222"/>
          <w:tab w:val="left" w:pos="8931"/>
          <w:tab w:val="right" w:pos="9180"/>
        </w:tabs>
        <w:spacing w:after="0"/>
        <w:rPr>
          <w:rFonts w:ascii="Arial" w:eastAsia="Times New Roman" w:hAnsi="Arial" w:cs="Arial"/>
          <w:lang w:eastAsia="de-DE"/>
        </w:rPr>
      </w:pPr>
    </w:p>
    <w:p w14:paraId="74C0DAE6" w14:textId="77777777" w:rsidR="00B11777" w:rsidRDefault="00B11777" w:rsidP="00B11777">
      <w:pPr>
        <w:tabs>
          <w:tab w:val="left" w:pos="8222"/>
          <w:tab w:val="left" w:pos="8931"/>
          <w:tab w:val="right" w:pos="9180"/>
        </w:tabs>
        <w:spacing w:after="0"/>
        <w:rPr>
          <w:rFonts w:ascii="Arial" w:eastAsia="Times New Roman" w:hAnsi="Arial" w:cs="Arial"/>
          <w:lang w:eastAsia="de-DE"/>
        </w:rPr>
      </w:pPr>
    </w:p>
    <w:p w14:paraId="39FC22D0" w14:textId="77777777" w:rsidR="00B11777" w:rsidRDefault="00B11777" w:rsidP="00B11777">
      <w:pPr>
        <w:tabs>
          <w:tab w:val="left" w:pos="8222"/>
          <w:tab w:val="left" w:pos="8931"/>
          <w:tab w:val="right" w:pos="9180"/>
        </w:tabs>
        <w:spacing w:after="0"/>
        <w:rPr>
          <w:rFonts w:ascii="Arial" w:eastAsia="Times New Roman" w:hAnsi="Arial" w:cs="Arial"/>
          <w:lang w:eastAsia="de-DE"/>
        </w:rPr>
      </w:pPr>
    </w:p>
    <w:p w14:paraId="0B537654" w14:textId="77777777" w:rsidR="00B11777" w:rsidRPr="00B11777" w:rsidRDefault="00B11777" w:rsidP="00B11777">
      <w:pPr>
        <w:tabs>
          <w:tab w:val="left" w:pos="8222"/>
          <w:tab w:val="left" w:pos="8931"/>
          <w:tab w:val="right" w:pos="9180"/>
        </w:tabs>
        <w:spacing w:after="0"/>
        <w:rPr>
          <w:rFonts w:ascii="Arial" w:eastAsia="Times New Roman" w:hAnsi="Arial" w:cs="Arial"/>
          <w:lang w:eastAsia="de-DE"/>
        </w:rPr>
      </w:pPr>
    </w:p>
    <w:p w14:paraId="51A63DB3" w14:textId="77777777" w:rsidR="00B11777" w:rsidRPr="00B11777" w:rsidRDefault="00A974D6" w:rsidP="00B11777">
      <w:pPr>
        <w:tabs>
          <w:tab w:val="left" w:pos="8222"/>
          <w:tab w:val="left" w:pos="8931"/>
        </w:tabs>
        <w:spacing w:after="0"/>
        <w:ind w:right="-495"/>
        <w:rPr>
          <w:rFonts w:ascii="Arial" w:eastAsia="Times New Roman" w:hAnsi="Arial" w:cs="Arial"/>
          <w:color w:val="000000"/>
          <w:lang w:eastAsia="de-DE"/>
        </w:rPr>
      </w:pPr>
      <w:hyperlink r:id="rId17" w:history="1">
        <w:r w:rsidR="00B11777" w:rsidRPr="00B11777">
          <w:rPr>
            <w:rFonts w:ascii="Arial" w:eastAsia="Times New Roman" w:hAnsi="Arial" w:cs="Arial"/>
            <w:color w:val="0000FF"/>
            <w:u w:val="single"/>
            <w:lang w:eastAsia="de-DE"/>
          </w:rPr>
          <w:t>Datensatz, Codierung A-QUA</w:t>
        </w:r>
      </w:hyperlink>
    </w:p>
    <w:p w14:paraId="7199D7A9" w14:textId="77777777" w:rsidR="00B11777" w:rsidRPr="00B11777" w:rsidRDefault="00B11777" w:rsidP="00B11777">
      <w:pPr>
        <w:tabs>
          <w:tab w:val="left" w:pos="7371"/>
          <w:tab w:val="left" w:pos="8222"/>
          <w:tab w:val="left" w:pos="8931"/>
        </w:tabs>
        <w:spacing w:after="0"/>
        <w:ind w:right="-495"/>
        <w:rPr>
          <w:rFonts w:ascii="Arial" w:eastAsia="Times New Roman" w:hAnsi="Arial" w:cs="Arial"/>
          <w:color w:val="000000"/>
          <w:lang w:eastAsia="de-DE"/>
        </w:rPr>
      </w:pPr>
      <w:r w:rsidRPr="00B11777">
        <w:rPr>
          <w:rFonts w:ascii="Arial" w:eastAsia="Times New Roman" w:hAnsi="Arial" w:cs="Arial"/>
          <w:color w:val="000000"/>
          <w:lang w:eastAsia="de-DE"/>
        </w:rPr>
        <w:t>A-QUA Teil 1 (Strukturdaten)</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Kontrollkästchen41"/>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ja</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Kontrollkästchen42"/>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nein</w:t>
      </w:r>
    </w:p>
    <w:p w14:paraId="35F37438" w14:textId="77777777" w:rsidR="00B11777" w:rsidRPr="00B11777" w:rsidRDefault="00B11777" w:rsidP="00B11777">
      <w:pPr>
        <w:tabs>
          <w:tab w:val="left" w:pos="7371"/>
          <w:tab w:val="left" w:pos="8222"/>
          <w:tab w:val="left" w:pos="8931"/>
        </w:tabs>
        <w:spacing w:after="0"/>
        <w:ind w:right="-495"/>
        <w:rPr>
          <w:rFonts w:ascii="Arial" w:eastAsia="Times New Roman" w:hAnsi="Arial" w:cs="Arial"/>
          <w:color w:val="000000"/>
          <w:lang w:eastAsia="de-DE"/>
        </w:rPr>
      </w:pPr>
      <w:r w:rsidRPr="00B11777">
        <w:rPr>
          <w:rFonts w:ascii="Arial" w:eastAsia="Times New Roman" w:hAnsi="Arial" w:cs="Arial"/>
          <w:color w:val="000000"/>
          <w:lang w:eastAsia="de-DE"/>
        </w:rPr>
        <w:t>Die Teilnahme mit jährlicher Datenlieferung für A-QUA Teil 1 ist seit 2016 verpflichtend für alle Weiterbildungsstätten und wird für alle weiteren Anästhesieabteilungen dringend empfohlen.</w:t>
      </w:r>
    </w:p>
    <w:p w14:paraId="57BE4BB4" w14:textId="77777777" w:rsidR="00B11777" w:rsidRPr="00B11777" w:rsidRDefault="00B11777" w:rsidP="00B11777">
      <w:pPr>
        <w:tabs>
          <w:tab w:val="left" w:pos="7371"/>
          <w:tab w:val="left" w:pos="8222"/>
          <w:tab w:val="left" w:pos="8931"/>
        </w:tabs>
        <w:spacing w:after="0"/>
        <w:ind w:right="-495"/>
        <w:rPr>
          <w:rFonts w:ascii="Arial" w:eastAsia="Times New Roman" w:hAnsi="Arial" w:cs="Arial"/>
          <w:color w:val="000000"/>
          <w:lang w:eastAsia="de-DE"/>
        </w:rPr>
      </w:pPr>
    </w:p>
    <w:p w14:paraId="3A6B1D8B" w14:textId="77777777" w:rsidR="00B11777" w:rsidRPr="00B11777" w:rsidRDefault="00B11777" w:rsidP="00B11777">
      <w:pPr>
        <w:tabs>
          <w:tab w:val="left" w:pos="7371"/>
          <w:tab w:val="left" w:pos="8222"/>
          <w:tab w:val="left" w:pos="8931"/>
        </w:tabs>
        <w:spacing w:after="0"/>
        <w:ind w:right="-495"/>
        <w:rPr>
          <w:rFonts w:ascii="Arial" w:eastAsia="Times New Roman" w:hAnsi="Arial" w:cs="Arial"/>
          <w:color w:val="000000"/>
          <w:lang w:eastAsia="de-DE"/>
        </w:rPr>
      </w:pPr>
    </w:p>
    <w:p w14:paraId="3A593F94" w14:textId="77777777" w:rsidR="00B11777" w:rsidRPr="00B11777" w:rsidRDefault="00B11777" w:rsidP="00B11777">
      <w:pPr>
        <w:tabs>
          <w:tab w:val="left" w:pos="7371"/>
          <w:tab w:val="left" w:pos="8222"/>
          <w:tab w:val="left" w:pos="8931"/>
        </w:tabs>
        <w:spacing w:after="0"/>
        <w:ind w:right="-495"/>
        <w:rPr>
          <w:rFonts w:ascii="Arial" w:eastAsia="Times New Roman" w:hAnsi="Arial" w:cs="Arial"/>
          <w:color w:val="000000"/>
          <w:lang w:eastAsia="de-DE"/>
        </w:rPr>
      </w:pPr>
      <w:r w:rsidRPr="00B11777">
        <w:rPr>
          <w:rFonts w:ascii="Arial" w:eastAsia="Times New Roman" w:hAnsi="Arial" w:cs="Arial"/>
          <w:color w:val="000000"/>
          <w:lang w:eastAsia="de-DE"/>
        </w:rPr>
        <w:t>A-QUA Teil 2 (Patienten &amp; Leistungen, Prozesse &amp; Outcome)</w:t>
      </w:r>
      <w:r w:rsidRPr="00B11777">
        <w:rPr>
          <w:rFonts w:ascii="Arial" w:eastAsia="Times New Roman" w:hAnsi="Arial" w:cs="Arial"/>
          <w:color w:val="000000"/>
          <w:lang w:eastAsia="de-DE"/>
        </w:rPr>
        <w:tab/>
      </w:r>
      <w:r w:rsidRPr="00B11777">
        <w:rPr>
          <w:rFonts w:ascii="Arial" w:eastAsia="Times New Roman" w:hAnsi="Arial" w:cs="Arial"/>
          <w:lang w:eastAsia="de-DE"/>
        </w:rPr>
        <w:fldChar w:fldCharType="begin">
          <w:ffData>
            <w:name w:val="Kontrollkästchen41"/>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ja</w:t>
      </w:r>
      <w:r w:rsidRPr="00B11777">
        <w:rPr>
          <w:rFonts w:ascii="Arial" w:eastAsia="Times New Roman" w:hAnsi="Arial" w:cs="Arial"/>
          <w:lang w:eastAsia="de-DE"/>
        </w:rPr>
        <w:tab/>
      </w:r>
      <w:r w:rsidRPr="00B11777">
        <w:rPr>
          <w:rFonts w:ascii="Arial" w:eastAsia="Times New Roman" w:hAnsi="Arial" w:cs="Arial"/>
          <w:lang w:eastAsia="de-DE"/>
        </w:rPr>
        <w:fldChar w:fldCharType="begin">
          <w:ffData>
            <w:name w:val="Kontrollkästchen42"/>
            <w:enabled/>
            <w:calcOnExit w:val="0"/>
            <w:checkBox>
              <w:sizeAuto/>
              <w:default w:val="0"/>
            </w:checkBox>
          </w:ffData>
        </w:fldChar>
      </w:r>
      <w:r w:rsidRPr="00B11777">
        <w:rPr>
          <w:rFonts w:ascii="Arial" w:eastAsia="Times New Roman" w:hAnsi="Arial" w:cs="Arial"/>
          <w:lang w:eastAsia="de-DE"/>
        </w:rPr>
        <w:instrText xml:space="preserve"> FORMCHECKBOX </w:instrText>
      </w:r>
      <w:r w:rsidR="00A974D6">
        <w:rPr>
          <w:rFonts w:ascii="Arial" w:eastAsia="Times New Roman" w:hAnsi="Arial" w:cs="Arial"/>
          <w:lang w:eastAsia="de-DE"/>
        </w:rPr>
      </w:r>
      <w:r w:rsidR="00A974D6">
        <w:rPr>
          <w:rFonts w:ascii="Arial" w:eastAsia="Times New Roman" w:hAnsi="Arial" w:cs="Arial"/>
          <w:lang w:eastAsia="de-DE"/>
        </w:rPr>
        <w:fldChar w:fldCharType="separate"/>
      </w:r>
      <w:r w:rsidRPr="00B11777">
        <w:rPr>
          <w:rFonts w:ascii="Arial" w:eastAsia="Times New Roman" w:hAnsi="Arial" w:cs="Arial"/>
          <w:lang w:eastAsia="de-DE"/>
        </w:rPr>
        <w:fldChar w:fldCharType="end"/>
      </w:r>
      <w:r w:rsidRPr="00B11777">
        <w:rPr>
          <w:rFonts w:ascii="Arial" w:eastAsia="Times New Roman" w:hAnsi="Arial" w:cs="Arial"/>
          <w:lang w:eastAsia="de-DE"/>
        </w:rPr>
        <w:t xml:space="preserve"> nein</w:t>
      </w:r>
    </w:p>
    <w:p w14:paraId="0CE8E1B1" w14:textId="77777777" w:rsidR="00B11777" w:rsidRPr="00B11777" w:rsidRDefault="00B11777" w:rsidP="00B11777">
      <w:pPr>
        <w:tabs>
          <w:tab w:val="left" w:pos="7371"/>
          <w:tab w:val="left" w:pos="8222"/>
          <w:tab w:val="left" w:pos="8931"/>
        </w:tabs>
        <w:spacing w:after="0"/>
        <w:ind w:right="-495"/>
        <w:rPr>
          <w:rFonts w:ascii="Arial" w:eastAsia="Times New Roman" w:hAnsi="Arial" w:cs="Arial"/>
          <w:color w:val="000000"/>
          <w:lang w:eastAsia="de-DE"/>
        </w:rPr>
      </w:pPr>
      <w:r w:rsidRPr="00B11777">
        <w:rPr>
          <w:rFonts w:ascii="Arial" w:eastAsia="Times New Roman" w:hAnsi="Arial" w:cs="Arial"/>
          <w:color w:val="000000"/>
          <w:lang w:eastAsia="de-DE"/>
        </w:rPr>
        <w:t>Die Teilnahme an A-QUA Teil 2 ist per 1. Januar 2022 für sämtliche Weiterbildungsstätten verpflichtend.</w:t>
      </w:r>
    </w:p>
    <w:p w14:paraId="14D3F6BA" w14:textId="77777777" w:rsidR="00A04591" w:rsidRPr="00BD2DE2" w:rsidRDefault="00A04591" w:rsidP="00A04591">
      <w:pPr>
        <w:tabs>
          <w:tab w:val="left" w:pos="8080"/>
          <w:tab w:val="left" w:pos="8640"/>
          <w:tab w:val="left" w:pos="9072"/>
        </w:tabs>
        <w:spacing w:after="0"/>
        <w:ind w:right="-495"/>
        <w:rPr>
          <w:rFonts w:ascii="Arial" w:eastAsia="Times New Roman" w:hAnsi="Arial" w:cs="Arial"/>
          <w:lang w:eastAsia="de-DE"/>
        </w:rPr>
      </w:pP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A974D6">
        <w:rPr>
          <w:rFonts w:ascii="Arial" w:eastAsia="Times New Roman" w:hAnsi="Arial" w:cs="Arial"/>
          <w:color w:val="000000"/>
          <w:lang w:eastAsia="de-DE"/>
        </w:rPr>
      </w:r>
      <w:r w:rsidR="00A974D6">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71A3" w14:textId="77777777" w:rsidR="00F11FED" w:rsidRDefault="00F11FED" w:rsidP="00E177D4">
      <w:pPr>
        <w:spacing w:after="0"/>
      </w:pPr>
      <w:r>
        <w:separator/>
      </w:r>
    </w:p>
  </w:endnote>
  <w:endnote w:type="continuationSeparator" w:id="0">
    <w:p w14:paraId="0787C3A8" w14:textId="77777777" w:rsidR="00F11FED" w:rsidRDefault="00F11FED"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AE57" w14:textId="77777777" w:rsidR="002411D2" w:rsidRDefault="002411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4EF31958"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2411D2">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F9B6" w14:textId="77777777" w:rsidR="00F11FED" w:rsidRDefault="00F11FED" w:rsidP="00E177D4">
      <w:pPr>
        <w:spacing w:after="0"/>
      </w:pPr>
      <w:r>
        <w:separator/>
      </w:r>
    </w:p>
  </w:footnote>
  <w:footnote w:type="continuationSeparator" w:id="0">
    <w:p w14:paraId="76ACA6FC" w14:textId="77777777" w:rsidR="00F11FED" w:rsidRDefault="00F11FED"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A22A" w14:textId="77777777" w:rsidR="002411D2" w:rsidRDefault="002411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5719" w14:textId="77777777" w:rsidR="002411D2" w:rsidRDefault="002411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Qqg1PA5zqFEJU2zucQL9ZnmVpX2RCVP7je5AMpGdOEDW2zKugDedc+3QaHPotAf97KXLOlmqGQw+15Rn9GUKyg==" w:salt="JKJLmT0a7XZVQ+0XaIriN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12FC2"/>
    <w:rsid w:val="0012615E"/>
    <w:rsid w:val="00133200"/>
    <w:rsid w:val="00203FE5"/>
    <w:rsid w:val="00225BD8"/>
    <w:rsid w:val="00232C9F"/>
    <w:rsid w:val="002411D2"/>
    <w:rsid w:val="00253F0B"/>
    <w:rsid w:val="002730F2"/>
    <w:rsid w:val="002C20CA"/>
    <w:rsid w:val="00313329"/>
    <w:rsid w:val="00321F80"/>
    <w:rsid w:val="003567ED"/>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974D6"/>
    <w:rsid w:val="00AC0ED9"/>
    <w:rsid w:val="00B067B8"/>
    <w:rsid w:val="00B11777"/>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gar-ssar.ch/qualitaet/" TargetMode="Externa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2848</Words>
  <Characters>17945</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Grunder Britney</cp:lastModifiedBy>
  <cp:revision>6</cp:revision>
  <dcterms:created xsi:type="dcterms:W3CDTF">2024-01-16T07:50:00Z</dcterms:created>
  <dcterms:modified xsi:type="dcterms:W3CDTF">2024-01-18T10:40:00Z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